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8" w:rsidRDefault="00E24418"/>
    <w:p w:rsidR="00702EF3" w:rsidRDefault="00702EF3"/>
    <w:p w:rsidR="00702EF3" w:rsidRDefault="00702EF3" w:rsidP="00702EF3">
      <w:pPr>
        <w:ind w:left="1410"/>
        <w:rPr>
          <w:rFonts w:ascii="Times New Roman" w:hAnsi="Times New Roman" w:cs="Times New Roman"/>
          <w:sz w:val="28"/>
          <w:szCs w:val="28"/>
        </w:rPr>
      </w:pPr>
      <w:r w:rsidRPr="00702EF3">
        <w:rPr>
          <w:rFonts w:ascii="Times New Roman" w:hAnsi="Times New Roman" w:cs="Times New Roman"/>
          <w:sz w:val="28"/>
          <w:szCs w:val="28"/>
        </w:rPr>
        <w:t>Программа соревнований «Чемпионат области по гребле на байдарках и каноэ» и «гонки на лодках Дракон на призы Нижегородского АПК».</w:t>
      </w:r>
    </w:p>
    <w:p w:rsidR="00702EF3" w:rsidRDefault="00702EF3" w:rsidP="00702EF3">
      <w:pPr>
        <w:ind w:left="1410"/>
        <w:rPr>
          <w:rFonts w:ascii="Times New Roman" w:hAnsi="Times New Roman" w:cs="Times New Roman"/>
          <w:sz w:val="28"/>
          <w:szCs w:val="28"/>
        </w:rPr>
      </w:pP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 – 4 октября 2020 года, гребной канал, г. Нижний Новгород.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октября, суббота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10-00.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200 метров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- 1, мужчины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10-00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- 1, женщины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10-10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- 1, мужчины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10-20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- 1, женщины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10-30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- 10, 1 предварительный заезд Профи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10-40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- 10, 2 предварительный заезд Профи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11-00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- 10, финал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11- 20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- 10, финал, Профи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11-40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за 200 метров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12-00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500 метров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- 1, мужчины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13-00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- 1, женщины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13-10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- 1, мужчины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13-20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- 1, женщины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13-40</w:t>
      </w:r>
    </w:p>
    <w:p w:rsidR="00702EF3" w:rsidRDefault="00702EF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за 500 метров</w:t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</w:r>
      <w:r w:rsidR="00AE7B33">
        <w:rPr>
          <w:rFonts w:ascii="Times New Roman" w:hAnsi="Times New Roman" w:cs="Times New Roman"/>
          <w:sz w:val="28"/>
          <w:szCs w:val="28"/>
        </w:rPr>
        <w:tab/>
        <w:t>13-50</w:t>
      </w:r>
      <w:bookmarkStart w:id="0" w:name="_GoBack"/>
      <w:bookmarkEnd w:id="0"/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первого дня соревнований 14-00.</w:t>
      </w: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октября, воскресение</w:t>
      </w: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второго дня соревнований 10 – 00</w:t>
      </w: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5000 метров</w:t>
      </w:r>
    </w:p>
    <w:p w:rsidR="00AE7B33" w:rsidRDefault="00AE7B33" w:rsidP="00AE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- 1, мужчины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10-00</w:t>
      </w:r>
    </w:p>
    <w:p w:rsidR="00AE7B33" w:rsidRDefault="00AE7B33" w:rsidP="00AE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- 1, женщины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10-30</w:t>
      </w:r>
    </w:p>
    <w:p w:rsidR="00AE7B33" w:rsidRDefault="00AE7B33" w:rsidP="00AE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- 1, мужчины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11-00</w:t>
      </w:r>
    </w:p>
    <w:p w:rsidR="00AE7B33" w:rsidRDefault="00AE7B33" w:rsidP="00AE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- 1, женщины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11-30</w:t>
      </w: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Аутриггер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11-30</w:t>
      </w: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12-00</w:t>
      </w: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200 метров</w:t>
      </w:r>
    </w:p>
    <w:p w:rsidR="00AE7B33" w:rsidRP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Аутриггер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13-00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proofErr w:type="spellEnd"/>
      <w:r w:rsidRPr="00AE7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13-10</w:t>
      </w:r>
    </w:p>
    <w:p w:rsidR="00AE7B33" w:rsidRP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SUPerwoman</w:t>
      </w:r>
      <w:proofErr w:type="spellEnd"/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</w:r>
      <w:r w:rsidRPr="00AE7B33">
        <w:rPr>
          <w:rFonts w:ascii="Times New Roman" w:hAnsi="Times New Roman" w:cs="Times New Roman"/>
          <w:sz w:val="28"/>
          <w:szCs w:val="28"/>
        </w:rPr>
        <w:tab/>
        <w:t>13-20</w:t>
      </w:r>
    </w:p>
    <w:p w:rsidR="00AE7B33" w:rsidRP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</w:p>
    <w:p w:rsid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 итогам второго дня соревнований 13-50</w:t>
      </w:r>
    </w:p>
    <w:p w:rsidR="00AE7B33" w:rsidRPr="00AE7B33" w:rsidRDefault="00AE7B33" w:rsidP="0070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соревнований 14-00.</w:t>
      </w:r>
    </w:p>
    <w:sectPr w:rsidR="00AE7B33" w:rsidRPr="00AE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AB"/>
    <w:rsid w:val="00702EF3"/>
    <w:rsid w:val="00AE7B33"/>
    <w:rsid w:val="00CE30AB"/>
    <w:rsid w:val="00E2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93B6"/>
  <w15:chartTrackingRefBased/>
  <w15:docId w15:val="{9DC6C50D-D41D-4B69-AC12-A21FFED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2020-08-28T12:30:00Z</dcterms:created>
  <dcterms:modified xsi:type="dcterms:W3CDTF">2020-08-28T12:50:00Z</dcterms:modified>
</cp:coreProperties>
</file>